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FF" w:rsidRDefault="00306FFF" w:rsidP="00306FFF">
      <w:pPr>
        <w:pStyle w:val="ListParagraph"/>
        <w:numPr>
          <w:ilvl w:val="0"/>
          <w:numId w:val="1"/>
        </w:numPr>
        <w:spacing w:after="0" w:line="480" w:lineRule="auto"/>
        <w:jc w:val="both"/>
        <w:rPr>
          <w:rFonts w:ascii="Times New Roman" w:hAnsi="Times New Roman" w:cs="Times New Roman"/>
          <w:sz w:val="24"/>
        </w:rPr>
      </w:pPr>
      <w:bookmarkStart w:id="0" w:name="_GoBack"/>
      <w:bookmarkEnd w:id="0"/>
      <w:r>
        <w:rPr>
          <w:rFonts w:ascii="Times New Roman" w:hAnsi="Times New Roman" w:cs="Times New Roman"/>
          <w:sz w:val="24"/>
        </w:rPr>
        <w:t>Reflective Response</w:t>
      </w:r>
    </w:p>
    <w:p w:rsidR="00306FFF" w:rsidRDefault="00306FFF" w:rsidP="00306FFF">
      <w:pPr>
        <w:pStyle w:val="ListParagraph"/>
        <w:numPr>
          <w:ilvl w:val="1"/>
          <w:numId w:val="1"/>
        </w:numPr>
        <w:spacing w:after="0" w:line="480" w:lineRule="auto"/>
        <w:jc w:val="both"/>
        <w:rPr>
          <w:rFonts w:ascii="Times New Roman" w:hAnsi="Times New Roman" w:cs="Times New Roman"/>
          <w:sz w:val="24"/>
        </w:rPr>
      </w:pPr>
      <w:r>
        <w:rPr>
          <w:rFonts w:ascii="Times New Roman" w:hAnsi="Times New Roman" w:cs="Times New Roman"/>
          <w:sz w:val="24"/>
        </w:rPr>
        <w:t>Report of Student’s Performance in Terms of Stated Objectives (after lesson is taught)</w:t>
      </w:r>
    </w:p>
    <w:p w:rsidR="00306FFF" w:rsidRDefault="00306FFF" w:rsidP="00306FFF">
      <w:pPr>
        <w:pStyle w:val="ListParagraph"/>
        <w:numPr>
          <w:ilvl w:val="2"/>
          <w:numId w:val="1"/>
        </w:numPr>
        <w:spacing w:after="0" w:line="480" w:lineRule="auto"/>
        <w:jc w:val="both"/>
        <w:rPr>
          <w:rFonts w:ascii="Times New Roman" w:hAnsi="Times New Roman" w:cs="Times New Roman"/>
          <w:sz w:val="24"/>
        </w:rPr>
      </w:pPr>
      <w:r>
        <w:rPr>
          <w:rFonts w:ascii="Times New Roman" w:hAnsi="Times New Roman" w:cs="Times New Roman"/>
          <w:sz w:val="24"/>
        </w:rPr>
        <w:t>Every student understood the difference between fiction and nonfiction after seeing both the anchor chart and Venn diagram activities.</w:t>
      </w:r>
    </w:p>
    <w:p w:rsidR="00306FFF" w:rsidRDefault="00306FFF" w:rsidP="00306FFF">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Remediation Plan</w:t>
      </w:r>
    </w:p>
    <w:p w:rsidR="00306FFF" w:rsidRDefault="00306FFF" w:rsidP="00306FFF">
      <w:pPr>
        <w:pStyle w:val="ListParagraph"/>
        <w:numPr>
          <w:ilvl w:val="2"/>
          <w:numId w:val="1"/>
        </w:numPr>
        <w:spacing w:after="0" w:line="480" w:lineRule="auto"/>
        <w:jc w:val="both"/>
        <w:rPr>
          <w:rFonts w:ascii="Times New Roman" w:hAnsi="Times New Roman" w:cs="Times New Roman"/>
          <w:sz w:val="24"/>
        </w:rPr>
      </w:pPr>
      <w:r>
        <w:rPr>
          <w:rFonts w:ascii="Times New Roman" w:hAnsi="Times New Roman" w:cs="Times New Roman"/>
          <w:sz w:val="24"/>
        </w:rPr>
        <w:t>If students were having difficulty with this concept, I would have the students do the Venn diagram for fiction vs. nonfiction. Then I would do an anchor chart to compare and contrast the books Stellaluna and Zipping, Zapping, Zooming Bats.</w:t>
      </w:r>
    </w:p>
    <w:p w:rsidR="00306FFF" w:rsidRDefault="00306FFF" w:rsidP="00306FFF">
      <w:pPr>
        <w:pStyle w:val="ListParagraph"/>
        <w:numPr>
          <w:ilvl w:val="1"/>
          <w:numId w:val="1"/>
        </w:numPr>
        <w:spacing w:after="0" w:line="480" w:lineRule="auto"/>
        <w:jc w:val="both"/>
        <w:rPr>
          <w:rFonts w:ascii="Times New Roman" w:hAnsi="Times New Roman" w:cs="Times New Roman"/>
          <w:sz w:val="24"/>
        </w:rPr>
      </w:pPr>
      <w:r>
        <w:rPr>
          <w:rFonts w:ascii="Times New Roman" w:hAnsi="Times New Roman" w:cs="Times New Roman"/>
          <w:sz w:val="24"/>
        </w:rPr>
        <w:t>Personal Reflection</w:t>
      </w:r>
    </w:p>
    <w:p w:rsidR="00306FFF" w:rsidRDefault="00306FFF" w:rsidP="00306FFF">
      <w:pPr>
        <w:pStyle w:val="ListParagraph"/>
        <w:numPr>
          <w:ilvl w:val="3"/>
          <w:numId w:val="1"/>
        </w:numPr>
        <w:spacing w:after="0" w:line="480" w:lineRule="auto"/>
        <w:jc w:val="both"/>
        <w:rPr>
          <w:rFonts w:ascii="Times New Roman" w:hAnsi="Times New Roman" w:cs="Times New Roman"/>
          <w:sz w:val="24"/>
        </w:rPr>
      </w:pPr>
      <w:r>
        <w:rPr>
          <w:rFonts w:ascii="Times New Roman" w:hAnsi="Times New Roman" w:cs="Times New Roman"/>
          <w:sz w:val="24"/>
        </w:rPr>
        <w:t>Should I have done the anchor chart at the beginning of the lesson? Did using the anchor chart at the end of the lesson reinforce the concept?</w:t>
      </w:r>
    </w:p>
    <w:p w:rsidR="00306FFF" w:rsidRDefault="00306FFF" w:rsidP="00306FFF">
      <w:pPr>
        <w:pStyle w:val="ListParagraph"/>
        <w:numPr>
          <w:ilvl w:val="4"/>
          <w:numId w:val="1"/>
        </w:numPr>
        <w:spacing w:after="0" w:line="480" w:lineRule="auto"/>
        <w:jc w:val="both"/>
        <w:rPr>
          <w:rFonts w:ascii="Times New Roman" w:hAnsi="Times New Roman" w:cs="Times New Roman"/>
          <w:sz w:val="24"/>
        </w:rPr>
      </w:pPr>
      <w:r>
        <w:rPr>
          <w:rFonts w:ascii="Times New Roman" w:hAnsi="Times New Roman" w:cs="Times New Roman"/>
          <w:sz w:val="24"/>
        </w:rPr>
        <w:t>I actually used the anchor chart for fiction at the beginning of the lesson. Then, I came back to it at the end of the lesson to teach nonfiction. The way I taught using the anchor charts worked very well and was very beneficial.</w:t>
      </w:r>
    </w:p>
    <w:p w:rsidR="00306FFF" w:rsidRDefault="00306FFF" w:rsidP="00306FFF">
      <w:pPr>
        <w:pStyle w:val="ListParagraph"/>
        <w:numPr>
          <w:ilvl w:val="3"/>
          <w:numId w:val="1"/>
        </w:numPr>
        <w:spacing w:after="0" w:line="480" w:lineRule="auto"/>
        <w:jc w:val="both"/>
        <w:rPr>
          <w:rFonts w:ascii="Times New Roman" w:hAnsi="Times New Roman" w:cs="Times New Roman"/>
          <w:sz w:val="24"/>
        </w:rPr>
      </w:pPr>
      <w:r>
        <w:rPr>
          <w:rFonts w:ascii="Times New Roman" w:hAnsi="Times New Roman" w:cs="Times New Roman"/>
          <w:sz w:val="24"/>
        </w:rPr>
        <w:t>Should I have done a compare and contrast chart between the title books?</w:t>
      </w:r>
    </w:p>
    <w:p w:rsidR="00306FFF" w:rsidRDefault="00306FFF" w:rsidP="00306FFF">
      <w:pPr>
        <w:pStyle w:val="ListParagraph"/>
        <w:numPr>
          <w:ilvl w:val="4"/>
          <w:numId w:val="1"/>
        </w:numPr>
        <w:spacing w:after="0" w:line="480" w:lineRule="auto"/>
        <w:jc w:val="both"/>
        <w:rPr>
          <w:rFonts w:ascii="Times New Roman" w:hAnsi="Times New Roman" w:cs="Times New Roman"/>
          <w:sz w:val="24"/>
        </w:rPr>
      </w:pPr>
      <w:r>
        <w:rPr>
          <w:rFonts w:ascii="Times New Roman" w:hAnsi="Times New Roman" w:cs="Times New Roman"/>
          <w:sz w:val="24"/>
        </w:rPr>
        <w:t xml:space="preserve">It may have been helpful to have done an anchor chart in the back of the room before the manipulative Venn </w:t>
      </w:r>
      <w:r>
        <w:rPr>
          <w:rFonts w:ascii="Times New Roman" w:hAnsi="Times New Roman" w:cs="Times New Roman"/>
          <w:sz w:val="24"/>
        </w:rPr>
        <w:lastRenderedPageBreak/>
        <w:t>diagram. But, overall the “worksheet” worked out for the best!</w:t>
      </w:r>
    </w:p>
    <w:p w:rsidR="00306FFF" w:rsidRDefault="00306FFF" w:rsidP="00306FFF">
      <w:pPr>
        <w:pStyle w:val="ListParagraph"/>
        <w:numPr>
          <w:ilvl w:val="2"/>
          <w:numId w:val="1"/>
        </w:numPr>
        <w:spacing w:after="0" w:line="480" w:lineRule="auto"/>
        <w:jc w:val="both"/>
        <w:rPr>
          <w:rFonts w:ascii="Times New Roman" w:hAnsi="Times New Roman" w:cs="Times New Roman"/>
          <w:sz w:val="24"/>
        </w:rPr>
      </w:pPr>
      <w:r>
        <w:rPr>
          <w:rFonts w:ascii="Times New Roman" w:hAnsi="Times New Roman" w:cs="Times New Roman"/>
          <w:sz w:val="24"/>
        </w:rPr>
        <w:t>What was the best part of this lesson? The worst?</w:t>
      </w:r>
    </w:p>
    <w:p w:rsidR="00306FFF" w:rsidRDefault="00306FFF" w:rsidP="00306FFF">
      <w:pPr>
        <w:pStyle w:val="ListParagraph"/>
        <w:numPr>
          <w:ilvl w:val="3"/>
          <w:numId w:val="1"/>
        </w:numPr>
        <w:spacing w:after="0" w:line="480" w:lineRule="auto"/>
        <w:jc w:val="both"/>
        <w:rPr>
          <w:rFonts w:ascii="Times New Roman" w:hAnsi="Times New Roman" w:cs="Times New Roman"/>
          <w:sz w:val="24"/>
        </w:rPr>
      </w:pPr>
      <w:r>
        <w:rPr>
          <w:rFonts w:ascii="Times New Roman" w:hAnsi="Times New Roman" w:cs="Times New Roman"/>
          <w:sz w:val="24"/>
        </w:rPr>
        <w:t>The best parts were the reading of the story and the use of anchor charts.</w:t>
      </w:r>
    </w:p>
    <w:p w:rsidR="00306FFF" w:rsidRDefault="00306FFF" w:rsidP="00306FFF">
      <w:pPr>
        <w:pStyle w:val="ListParagraph"/>
        <w:numPr>
          <w:ilvl w:val="3"/>
          <w:numId w:val="1"/>
        </w:numPr>
        <w:spacing w:after="0" w:line="480" w:lineRule="auto"/>
        <w:jc w:val="both"/>
        <w:rPr>
          <w:rFonts w:ascii="Times New Roman" w:hAnsi="Times New Roman" w:cs="Times New Roman"/>
          <w:sz w:val="24"/>
        </w:rPr>
      </w:pPr>
      <w:r>
        <w:rPr>
          <w:rFonts w:ascii="Times New Roman" w:hAnsi="Times New Roman" w:cs="Times New Roman"/>
          <w:sz w:val="24"/>
        </w:rPr>
        <w:t>The Venn diagrams could have been improved with pictures and less complex sentences for students having difficulty reading. Sentences could have been longer for students at higher reading levels. (Differentiate this in the future).</w:t>
      </w:r>
    </w:p>
    <w:p w:rsidR="00306FFF" w:rsidRDefault="00306FFF" w:rsidP="00306FFF">
      <w:pPr>
        <w:pStyle w:val="ListParagraph"/>
        <w:spacing w:after="0" w:line="480" w:lineRule="auto"/>
        <w:ind w:left="2880"/>
        <w:jc w:val="both"/>
        <w:rPr>
          <w:rFonts w:ascii="Times New Roman" w:hAnsi="Times New Roman" w:cs="Times New Roman"/>
          <w:sz w:val="24"/>
        </w:rPr>
      </w:pPr>
    </w:p>
    <w:p w:rsidR="00306FFF" w:rsidRDefault="00306FFF" w:rsidP="00306FFF">
      <w:pPr>
        <w:pStyle w:val="ListParagraph"/>
        <w:ind w:left="2880"/>
      </w:pPr>
    </w:p>
    <w:p w:rsidR="00742761" w:rsidRDefault="00742761"/>
    <w:sectPr w:rsidR="0074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447C7"/>
    <w:multiLevelType w:val="hybridMultilevel"/>
    <w:tmpl w:val="4E88392A"/>
    <w:lvl w:ilvl="0" w:tplc="FDDA4D72">
      <w:start w:val="5"/>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FF"/>
    <w:rsid w:val="00306FFF"/>
    <w:rsid w:val="00742761"/>
    <w:rsid w:val="00B5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2015-02-27T00:13:00Z</dcterms:created>
  <dcterms:modified xsi:type="dcterms:W3CDTF">2015-02-27T00:13:00Z</dcterms:modified>
</cp:coreProperties>
</file>